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76" w:rsidRDefault="00D957FB" w:rsidP="00711676">
      <w:pPr>
        <w:jc w:val="center"/>
        <w:rPr>
          <w:b/>
        </w:rPr>
      </w:pPr>
      <w:r w:rsidRPr="00711676">
        <w:rPr>
          <w:b/>
        </w:rPr>
        <w:t xml:space="preserve">Численность </w:t>
      </w:r>
      <w:proofErr w:type="gramStart"/>
      <w:r w:rsidRPr="00711676">
        <w:rPr>
          <w:b/>
        </w:rPr>
        <w:t>обучающихся</w:t>
      </w:r>
      <w:proofErr w:type="gramEnd"/>
      <w:r w:rsidRPr="00711676">
        <w:rPr>
          <w:b/>
        </w:rPr>
        <w:t xml:space="preserve"> </w:t>
      </w:r>
    </w:p>
    <w:p w:rsidR="00E265FA" w:rsidRPr="00711676" w:rsidRDefault="00D957FB" w:rsidP="00711676">
      <w:pPr>
        <w:jc w:val="center"/>
        <w:rPr>
          <w:b/>
        </w:rPr>
      </w:pPr>
      <w:r w:rsidRPr="00711676">
        <w:rPr>
          <w:b/>
        </w:rPr>
        <w:t>по реализуемым образовательным программам</w:t>
      </w:r>
    </w:p>
    <w:p w:rsidR="00711676" w:rsidRDefault="00711676">
      <w:r>
        <w:t xml:space="preserve">Общая численность </w:t>
      </w:r>
      <w:proofErr w:type="gramStart"/>
      <w:r>
        <w:t>обучающихся</w:t>
      </w:r>
      <w:proofErr w:type="gramEnd"/>
      <w:r>
        <w:t xml:space="preserve"> – 222 воспитанника</w:t>
      </w:r>
    </w:p>
    <w:p w:rsidR="00711676" w:rsidRPr="00711676" w:rsidRDefault="00711676">
      <w:pPr>
        <w:rPr>
          <w:b/>
        </w:rPr>
      </w:pPr>
      <w:r w:rsidRPr="00711676">
        <w:rPr>
          <w:b/>
        </w:rPr>
        <w:t>Образовательная программа дошкольного образования МБДОУ № 14:</w:t>
      </w:r>
    </w:p>
    <w:p w:rsidR="00711676" w:rsidRPr="00711676" w:rsidRDefault="00711676">
      <w:proofErr w:type="gramStart"/>
      <w:r w:rsidRPr="00711676">
        <w:t>Общая</w:t>
      </w:r>
      <w:proofErr w:type="gramEnd"/>
      <w:r w:rsidRPr="00711676">
        <w:t xml:space="preserve"> численность-176 воспитанников:</w:t>
      </w:r>
    </w:p>
    <w:p w:rsidR="00711676" w:rsidRDefault="00711676">
      <w:r w:rsidRPr="00711676">
        <w:t xml:space="preserve">за счет бюджетных ассигнований </w:t>
      </w:r>
      <w:r>
        <w:t>федерального бюджета (в том числе с выделением численности обучающихся, являющихся иностранными гражданами)-0;</w:t>
      </w:r>
    </w:p>
    <w:p w:rsidR="00711676" w:rsidRDefault="00711676" w:rsidP="00711676">
      <w:r>
        <w:t>за счет бюджетов субъектов Российской Федерации   (</w:t>
      </w:r>
      <w:r>
        <w:t>в том числе с выделением численности обучающихся, являющихся иностранными гражданами</w:t>
      </w:r>
      <w:r>
        <w:t>)- 167 воспитанников, в том числе иностранных обучающихся- 0;</w:t>
      </w:r>
    </w:p>
    <w:p w:rsidR="00711676" w:rsidRDefault="00711676" w:rsidP="00711676">
      <w:r>
        <w:t xml:space="preserve">за счет средств местных бюджетов </w:t>
      </w:r>
      <w:r>
        <w:t>Федерации   (в том числе с выделением численности обучающихся, являющихся иностранными гражданами</w:t>
      </w:r>
      <w:r>
        <w:t xml:space="preserve">)- 167 воспитанников, </w:t>
      </w:r>
      <w:r w:rsidRPr="00711676">
        <w:t xml:space="preserve"> </w:t>
      </w:r>
      <w:r>
        <w:t>в том числе иностранных обучающихся- 0;</w:t>
      </w:r>
    </w:p>
    <w:p w:rsidR="00711676" w:rsidRDefault="00711676" w:rsidP="00711676">
      <w:r>
        <w:t xml:space="preserve">по договорам об образовании, заключаемых при приеме на обучение за счет физических и (или) юридических лиц  </w:t>
      </w:r>
      <w:r>
        <w:t xml:space="preserve">  (в том числе с выделением численности обучающихся, являющихся иностранными гражданами)-</w:t>
      </w:r>
      <w:r>
        <w:t>0;</w:t>
      </w:r>
    </w:p>
    <w:p w:rsidR="00711676" w:rsidRDefault="00711676" w:rsidP="00711676">
      <w:r>
        <w:t xml:space="preserve">общее число воспитанников, являющихся иностранными гражданами – 0 воспитанников. </w:t>
      </w:r>
    </w:p>
    <w:p w:rsidR="00711676" w:rsidRDefault="00711676" w:rsidP="00711676">
      <w:pPr>
        <w:rPr>
          <w:b/>
        </w:rPr>
      </w:pPr>
      <w:r w:rsidRPr="00711676">
        <w:rPr>
          <w:b/>
        </w:rPr>
        <w:t xml:space="preserve">Адаптированная образовательная программа дошкольного образования </w:t>
      </w:r>
      <w:proofErr w:type="gramStart"/>
      <w:r w:rsidRPr="00711676">
        <w:rPr>
          <w:b/>
        </w:rPr>
        <w:t>обучающихся</w:t>
      </w:r>
      <w:proofErr w:type="gramEnd"/>
      <w:r>
        <w:rPr>
          <w:b/>
        </w:rPr>
        <w:t xml:space="preserve"> с задержкой речевого развития</w:t>
      </w:r>
      <w:r w:rsidRPr="00711676">
        <w:rPr>
          <w:b/>
        </w:rPr>
        <w:t>:</w:t>
      </w:r>
    </w:p>
    <w:p w:rsidR="00711676" w:rsidRPr="00711676" w:rsidRDefault="00711676" w:rsidP="00711676">
      <w:r w:rsidRPr="00711676">
        <w:t xml:space="preserve">Общая численность </w:t>
      </w:r>
      <w:proofErr w:type="gramStart"/>
      <w:r w:rsidRPr="00711676">
        <w:t>обучающихся</w:t>
      </w:r>
      <w:proofErr w:type="gramEnd"/>
      <w:r w:rsidRPr="00711676">
        <w:t>- 49;</w:t>
      </w:r>
    </w:p>
    <w:p w:rsidR="00711676" w:rsidRDefault="00711676" w:rsidP="00711676">
      <w:r w:rsidRPr="00711676">
        <w:t xml:space="preserve">за счет бюджетных ассигнований </w:t>
      </w:r>
      <w:r>
        <w:t>федерального бюджета (в том числе с выделением численности обучающихся, являющихся иностранными гражданами)-0;</w:t>
      </w:r>
    </w:p>
    <w:p w:rsidR="00711676" w:rsidRDefault="00711676" w:rsidP="00711676">
      <w:r>
        <w:t xml:space="preserve">за счет бюджетов субъектов Российской Федерации   (в том числе с выделением численности обучающихся, являющихся иностранными гражданами)- </w:t>
      </w:r>
      <w:r>
        <w:t>49</w:t>
      </w:r>
      <w:r>
        <w:t xml:space="preserve"> воспитанников, в том числе иностранных обучающихся- 0;</w:t>
      </w:r>
    </w:p>
    <w:p w:rsidR="00711676" w:rsidRDefault="00711676" w:rsidP="00711676">
      <w:r>
        <w:t xml:space="preserve">за счет средств местных бюджетов Федерации   (в том числе с выделением численности обучающихся, являющихся иностранными гражданами)- </w:t>
      </w:r>
      <w:r>
        <w:t>49</w:t>
      </w:r>
      <w:r>
        <w:t xml:space="preserve">воспитанников, </w:t>
      </w:r>
      <w:r w:rsidRPr="00711676">
        <w:t xml:space="preserve"> </w:t>
      </w:r>
      <w:r>
        <w:t>в том числе иностранных обучающихся- 0;</w:t>
      </w:r>
    </w:p>
    <w:p w:rsidR="00711676" w:rsidRDefault="00711676" w:rsidP="00711676">
      <w:r>
        <w:t>по договорам об образовании, заключаемых при приеме на обучение за счет физических и (или) юридических лиц    (в том числе с выделением численности обучающихся, являющихся иностранными гражданами)-0;</w:t>
      </w:r>
    </w:p>
    <w:p w:rsidR="00711676" w:rsidRDefault="00711676" w:rsidP="00711676">
      <w:r>
        <w:t xml:space="preserve">общее число воспитанников, являющихся иностранными гражданами – 0 воспитанников. </w:t>
      </w:r>
    </w:p>
    <w:p w:rsidR="00711676" w:rsidRDefault="00711676" w:rsidP="00711676">
      <w:pPr>
        <w:rPr>
          <w:b/>
        </w:rPr>
      </w:pPr>
      <w:r w:rsidRPr="00711676">
        <w:rPr>
          <w:b/>
        </w:rPr>
        <w:lastRenderedPageBreak/>
        <w:t xml:space="preserve">Адаптированная образовательная программа дошкольного образования для </w:t>
      </w:r>
      <w:proofErr w:type="gramStart"/>
      <w:r w:rsidRPr="00711676">
        <w:rPr>
          <w:b/>
        </w:rPr>
        <w:t>обучающихся</w:t>
      </w:r>
      <w:proofErr w:type="gramEnd"/>
      <w:r w:rsidRPr="00711676">
        <w:rPr>
          <w:b/>
        </w:rPr>
        <w:t xml:space="preserve"> с задержкой психического развития:</w:t>
      </w:r>
    </w:p>
    <w:p w:rsidR="00711676" w:rsidRPr="00711676" w:rsidRDefault="00711676" w:rsidP="00711676">
      <w:r w:rsidRPr="00711676">
        <w:t>Общая численность обучающихся: 10</w:t>
      </w:r>
      <w:r w:rsidR="005D2A41" w:rsidRPr="00711676">
        <w:t>;</w:t>
      </w:r>
    </w:p>
    <w:p w:rsidR="005D2A41" w:rsidRDefault="005D2A41" w:rsidP="005D2A41">
      <w:r w:rsidRPr="00711676">
        <w:t xml:space="preserve">за счет бюджетных ассигнований </w:t>
      </w:r>
      <w:r>
        <w:t>федерального бюджета (в том числе с выделением численности обучающихся, являющихся иностранными гражданами)-0;</w:t>
      </w:r>
    </w:p>
    <w:p w:rsidR="005D2A41" w:rsidRDefault="005D2A41" w:rsidP="005D2A41">
      <w:r>
        <w:t xml:space="preserve">за счет бюджетов субъектов Российской Федерации   (в том числе с выделением численности обучающихся, являющихся иностранными гражданами)- </w:t>
      </w:r>
      <w:r>
        <w:t>10</w:t>
      </w:r>
      <w:r>
        <w:t xml:space="preserve"> воспитанников, в том числе иностранных обучающихся- 0;</w:t>
      </w:r>
    </w:p>
    <w:p w:rsidR="005D2A41" w:rsidRDefault="005D2A41" w:rsidP="005D2A41">
      <w:r>
        <w:t xml:space="preserve">за счет средств местных бюджетов Федерации   (в том числе с выделением численности обучающихся, являющихся иностранными гражданами)- </w:t>
      </w:r>
      <w:r>
        <w:t xml:space="preserve"> 10 </w:t>
      </w:r>
      <w:r>
        <w:t xml:space="preserve">воспитанников, </w:t>
      </w:r>
      <w:r w:rsidRPr="00711676">
        <w:t xml:space="preserve"> </w:t>
      </w:r>
      <w:r>
        <w:t>в том числе иностранных обучающихся- 0;</w:t>
      </w:r>
    </w:p>
    <w:p w:rsidR="005D2A41" w:rsidRDefault="005D2A41" w:rsidP="005D2A41">
      <w:r>
        <w:t>по договорам об образовании, заключаемых при приеме на обучение за счет физических и (или) юридических лиц    (в том числе с выделением численности обучающихся, являющихся иностранными гражданами)-0;</w:t>
      </w:r>
    </w:p>
    <w:p w:rsidR="005D2A41" w:rsidRDefault="005D2A41" w:rsidP="005D2A41">
      <w:r>
        <w:t xml:space="preserve">общее число воспитанников, являющихся иностранными гражданами – 0 воспитанников. </w:t>
      </w:r>
    </w:p>
    <w:p w:rsidR="00711676" w:rsidRDefault="00711676" w:rsidP="00711676"/>
    <w:p w:rsidR="00D957FB" w:rsidRDefault="005D2A41">
      <w:r>
        <w:rPr>
          <w:b/>
        </w:rPr>
        <w:t xml:space="preserve"> </w:t>
      </w:r>
      <w:bookmarkStart w:id="0" w:name="_GoBack"/>
      <w:bookmarkEnd w:id="0"/>
    </w:p>
    <w:p w:rsidR="00D957FB" w:rsidRDefault="00D957FB"/>
    <w:sectPr w:rsidR="00D9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50"/>
    <w:rsid w:val="001F03EF"/>
    <w:rsid w:val="0057652D"/>
    <w:rsid w:val="005D2A41"/>
    <w:rsid w:val="00711676"/>
    <w:rsid w:val="007D6A50"/>
    <w:rsid w:val="0091695C"/>
    <w:rsid w:val="00C7038A"/>
    <w:rsid w:val="00D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5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5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2024-10-30T12:40:00Z</dcterms:created>
  <dcterms:modified xsi:type="dcterms:W3CDTF">2024-10-30T12:40:00Z</dcterms:modified>
</cp:coreProperties>
</file>